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7" w:rsidRPr="00C0530A" w:rsidRDefault="00543417" w:rsidP="00543417">
      <w:pPr>
        <w:pStyle w:val="Titre2"/>
      </w:pPr>
      <w:bookmarkStart w:id="0" w:name="_GoBack"/>
      <w:r w:rsidRPr="00C0530A">
        <w:t xml:space="preserve">Note de service portant nomination d’un comptable-matières </w:t>
      </w:r>
    </w:p>
    <w:bookmarkEnd w:id="0"/>
    <w:p w:rsidR="00543417" w:rsidRPr="00E6507A" w:rsidRDefault="00543417" w:rsidP="00543417">
      <w:pPr>
        <w:tabs>
          <w:tab w:val="center" w:pos="1980"/>
          <w:tab w:val="center" w:pos="7560"/>
        </w:tabs>
        <w:jc w:val="center"/>
        <w:rPr>
          <w:rFonts w:ascii="Eras Demi ITC" w:hAnsi="Eras Demi ITC"/>
          <w:b/>
          <w:sz w:val="18"/>
          <w:szCs w:val="20"/>
        </w:rPr>
      </w:pPr>
      <w:r>
        <w:rPr>
          <w:rFonts w:ascii="Eras Demi ITC" w:hAnsi="Eras Demi ITC"/>
          <w:b/>
          <w:sz w:val="18"/>
          <w:szCs w:val="20"/>
        </w:rPr>
        <w:t>[</w:t>
      </w:r>
      <w:r w:rsidRPr="00A7284C">
        <w:rPr>
          <w:rFonts w:ascii="Eras Demi ITC" w:hAnsi="Eras Demi ITC"/>
          <w:b/>
          <w:i/>
          <w:sz w:val="18"/>
          <w:szCs w:val="20"/>
        </w:rPr>
        <w:t>Dénomination de la structure</w:t>
      </w:r>
      <w:r>
        <w:rPr>
          <w:rFonts w:ascii="Eras Demi ITC" w:hAnsi="Eras Demi ITC"/>
          <w:b/>
          <w:sz w:val="18"/>
          <w:szCs w:val="20"/>
        </w:rPr>
        <w:t>]</w:t>
      </w:r>
    </w:p>
    <w:p w:rsidR="00543417" w:rsidRPr="00C05F91" w:rsidRDefault="00543417" w:rsidP="00543417">
      <w:pPr>
        <w:jc w:val="center"/>
        <w:rPr>
          <w:rFonts w:ascii="Eras Demi ITC" w:hAnsi="Eras Demi ITC"/>
          <w:b/>
          <w:sz w:val="24"/>
          <w:szCs w:val="28"/>
        </w:rPr>
      </w:pPr>
    </w:p>
    <w:p w:rsidR="00543417" w:rsidRPr="00C05F91" w:rsidRDefault="00543417" w:rsidP="00543417">
      <w:pPr>
        <w:jc w:val="center"/>
        <w:rPr>
          <w:rFonts w:ascii="Eras Demi ITC" w:hAnsi="Eras Demi ITC"/>
          <w:b/>
          <w:sz w:val="24"/>
          <w:szCs w:val="28"/>
        </w:rPr>
      </w:pPr>
    </w:p>
    <w:p w:rsidR="00543417" w:rsidRPr="00394763" w:rsidRDefault="00543417" w:rsidP="00543417">
      <w:pPr>
        <w:jc w:val="center"/>
        <w:rPr>
          <w:rFonts w:ascii="Eras Demi ITC" w:hAnsi="Eras Demi ITC"/>
          <w:b/>
          <w:sz w:val="36"/>
          <w:szCs w:val="28"/>
          <w:u w:val="single"/>
        </w:rPr>
      </w:pPr>
      <w:r w:rsidRPr="00394763">
        <w:rPr>
          <w:rFonts w:ascii="Eras Demi ITC" w:hAnsi="Eras Demi ITC"/>
          <w:b/>
          <w:sz w:val="36"/>
          <w:szCs w:val="28"/>
          <w:u w:val="single"/>
        </w:rPr>
        <w:t>NOTE DE SERVICE N°____ /NS/SG/</w:t>
      </w:r>
      <w:r>
        <w:rPr>
          <w:rFonts w:ascii="Eras Demi ITC" w:hAnsi="Eras Demi ITC"/>
          <w:b/>
          <w:sz w:val="36"/>
          <w:szCs w:val="28"/>
          <w:u w:val="single"/>
        </w:rPr>
        <w:t>___</w:t>
      </w:r>
      <w:r w:rsidRPr="00394763">
        <w:rPr>
          <w:rFonts w:ascii="Eras Demi ITC" w:hAnsi="Eras Demi ITC"/>
          <w:b/>
          <w:sz w:val="36"/>
          <w:szCs w:val="28"/>
          <w:u w:val="single"/>
        </w:rPr>
        <w:t>/</w:t>
      </w:r>
      <w:r>
        <w:rPr>
          <w:rFonts w:ascii="Eras Demi ITC" w:hAnsi="Eras Demi ITC"/>
          <w:b/>
          <w:sz w:val="36"/>
          <w:szCs w:val="28"/>
          <w:u w:val="single"/>
        </w:rPr>
        <w:t>____</w:t>
      </w:r>
    </w:p>
    <w:p w:rsidR="00543417" w:rsidRPr="00E6507A" w:rsidRDefault="00543417" w:rsidP="00543417">
      <w:pPr>
        <w:tabs>
          <w:tab w:val="center" w:pos="1980"/>
          <w:tab w:val="center" w:pos="7560"/>
        </w:tabs>
        <w:jc w:val="center"/>
        <w:rPr>
          <w:rFonts w:ascii="Eras Demi ITC" w:hAnsi="Eras Demi ITC"/>
          <w:b/>
          <w:sz w:val="18"/>
          <w:szCs w:val="20"/>
        </w:rPr>
      </w:pPr>
      <w:r w:rsidRPr="00C05F91">
        <w:rPr>
          <w:rFonts w:ascii="Eras Demi ITC" w:hAnsi="Eras Demi ITC"/>
          <w:b/>
          <w:sz w:val="24"/>
        </w:rPr>
        <w:t xml:space="preserve">Portant </w:t>
      </w:r>
      <w:r w:rsidRPr="00C05F91">
        <w:rPr>
          <w:rFonts w:ascii="Eras Demi ITC" w:hAnsi="Eras Demi ITC"/>
          <w:b/>
          <w:sz w:val="20"/>
        </w:rPr>
        <w:t xml:space="preserve">nomination d’un comptable Matières à la </w:t>
      </w:r>
      <w:r>
        <w:rPr>
          <w:rFonts w:ascii="Eras Demi ITC" w:hAnsi="Eras Demi ITC"/>
          <w:b/>
          <w:sz w:val="18"/>
          <w:szCs w:val="20"/>
        </w:rPr>
        <w:t>[</w:t>
      </w:r>
      <w:r w:rsidRPr="00A7284C">
        <w:rPr>
          <w:rFonts w:ascii="Eras Demi ITC" w:hAnsi="Eras Demi ITC"/>
          <w:b/>
          <w:i/>
          <w:sz w:val="18"/>
          <w:szCs w:val="20"/>
        </w:rPr>
        <w:t>dénomination de la structure</w:t>
      </w:r>
      <w:r>
        <w:rPr>
          <w:rFonts w:ascii="Eras Demi ITC" w:hAnsi="Eras Demi ITC"/>
          <w:b/>
          <w:sz w:val="18"/>
          <w:szCs w:val="20"/>
        </w:rPr>
        <w:t>]</w:t>
      </w:r>
    </w:p>
    <w:p w:rsidR="00543417" w:rsidRPr="00C05F91" w:rsidRDefault="00543417" w:rsidP="00543417">
      <w:pPr>
        <w:ind w:firstLine="708"/>
        <w:jc w:val="center"/>
        <w:rPr>
          <w:rFonts w:ascii="Eras Demi ITC" w:hAnsi="Eras Demi ITC"/>
          <w:b/>
          <w:sz w:val="20"/>
        </w:rPr>
      </w:pPr>
    </w:p>
    <w:p w:rsidR="00543417" w:rsidRPr="00C05F91" w:rsidRDefault="00543417" w:rsidP="00543417">
      <w:pPr>
        <w:jc w:val="center"/>
        <w:rPr>
          <w:rFonts w:ascii="Eras Demi ITC" w:hAnsi="Eras Demi ITC"/>
          <w:b/>
          <w:sz w:val="20"/>
        </w:rPr>
      </w:pPr>
    </w:p>
    <w:p w:rsidR="00543417" w:rsidRPr="00C05F91" w:rsidRDefault="00543417" w:rsidP="00543417">
      <w:pPr>
        <w:ind w:firstLine="708"/>
        <w:jc w:val="both"/>
        <w:rPr>
          <w:rFonts w:ascii="Eras Demi ITC" w:hAnsi="Eras Demi ITC"/>
          <w:sz w:val="8"/>
          <w:lang w:val="de-DE"/>
        </w:rPr>
      </w:pPr>
    </w:p>
    <w:p w:rsidR="00543417" w:rsidRPr="00111BFB" w:rsidRDefault="00543417" w:rsidP="00543417">
      <w:pPr>
        <w:tabs>
          <w:tab w:val="center" w:pos="1980"/>
          <w:tab w:val="center" w:pos="7560"/>
        </w:tabs>
        <w:rPr>
          <w:rFonts w:ascii="Eras Demi ITC" w:hAnsi="Eras Demi ITC"/>
          <w:b/>
          <w:sz w:val="18"/>
          <w:szCs w:val="20"/>
        </w:rPr>
      </w:pPr>
      <w:r w:rsidRPr="00C05F91">
        <w:rPr>
          <w:rFonts w:ascii="Eras Demi ITC" w:hAnsi="Eras Demi ITC"/>
          <w:b/>
          <w:i/>
          <w:sz w:val="20"/>
          <w:u w:val="single"/>
        </w:rPr>
        <w:t>Article 1 :</w:t>
      </w:r>
      <w:r w:rsidRPr="00C05F91">
        <w:rPr>
          <w:rFonts w:ascii="Eras Demi ITC" w:hAnsi="Eras Demi ITC"/>
          <w:b/>
          <w:sz w:val="20"/>
        </w:rPr>
        <w:t xml:space="preserve"> </w:t>
      </w:r>
      <w:r>
        <w:rPr>
          <w:rFonts w:ascii="Eras Demi ITC" w:hAnsi="Eras Demi ITC"/>
          <w:sz w:val="20"/>
        </w:rPr>
        <w:t>Monsieur/Madame__________________________ Matricule solde ou CNPS _______________</w:t>
      </w:r>
      <w:r w:rsidRPr="00C05F91">
        <w:rPr>
          <w:rFonts w:ascii="Eras Demi ITC" w:hAnsi="Eras Demi ITC"/>
          <w:sz w:val="20"/>
        </w:rPr>
        <w:t xml:space="preserve"> est pour compter de la date de signature de la présente </w:t>
      </w:r>
      <w:r>
        <w:rPr>
          <w:rFonts w:ascii="Eras Demi ITC" w:hAnsi="Eras Demi ITC"/>
          <w:sz w:val="20"/>
        </w:rPr>
        <w:t>Note de service</w:t>
      </w:r>
      <w:r w:rsidRPr="00C05F91">
        <w:rPr>
          <w:rFonts w:ascii="Eras Demi ITC" w:hAnsi="Eras Demi ITC"/>
          <w:sz w:val="20"/>
        </w:rPr>
        <w:t xml:space="preserve">, nommé Comptable – Matières de la </w:t>
      </w:r>
      <w:r>
        <w:rPr>
          <w:rFonts w:ascii="Eras Demi ITC" w:hAnsi="Eras Demi ITC"/>
          <w:b/>
          <w:sz w:val="18"/>
          <w:szCs w:val="20"/>
        </w:rPr>
        <w:t>[dénomination de la structure]</w:t>
      </w:r>
      <w:r w:rsidRPr="00C05F91">
        <w:rPr>
          <w:rFonts w:ascii="Eras Demi ITC" w:hAnsi="Eras Demi ITC"/>
          <w:sz w:val="20"/>
        </w:rPr>
        <w:t>.</w:t>
      </w:r>
    </w:p>
    <w:p w:rsidR="00543417" w:rsidRPr="002353AD" w:rsidRDefault="00543417" w:rsidP="00543417">
      <w:pPr>
        <w:jc w:val="both"/>
        <w:rPr>
          <w:rFonts w:ascii="Eras Demi ITC" w:hAnsi="Eras Demi ITC"/>
          <w:sz w:val="20"/>
        </w:rPr>
      </w:pPr>
      <w:r w:rsidRPr="00C05F91">
        <w:rPr>
          <w:rFonts w:ascii="Eras Demi ITC" w:hAnsi="Eras Demi ITC"/>
          <w:b/>
          <w:i/>
          <w:sz w:val="20"/>
          <w:u w:val="single"/>
        </w:rPr>
        <w:t>Article 2 :</w:t>
      </w:r>
      <w:r w:rsidRPr="00C05F91">
        <w:rPr>
          <w:rFonts w:ascii="Eras Demi ITC" w:hAnsi="Eras Demi ITC"/>
          <w:sz w:val="20"/>
        </w:rPr>
        <w:t xml:space="preserve"> L’intéressé aura droit à une indemnité prévue par la réglementation en vigueur.</w:t>
      </w:r>
    </w:p>
    <w:p w:rsidR="00543417" w:rsidRPr="00111BFB" w:rsidRDefault="00543417" w:rsidP="00543417">
      <w:pPr>
        <w:spacing w:after="0" w:line="20" w:lineRule="atLeast"/>
        <w:rPr>
          <w:rFonts w:ascii="Eras Demi ITC" w:hAnsi="Eras Demi ITC"/>
          <w:sz w:val="20"/>
        </w:rPr>
      </w:pPr>
      <w:r w:rsidRPr="00111BFB">
        <w:rPr>
          <w:rFonts w:ascii="Eras Demi ITC" w:hAnsi="Eras Demi ITC"/>
          <w:b/>
          <w:i/>
          <w:sz w:val="20"/>
          <w:u w:val="single"/>
        </w:rPr>
        <w:t xml:space="preserve">Article </w:t>
      </w:r>
      <w:r>
        <w:rPr>
          <w:rFonts w:ascii="Eras Demi ITC" w:hAnsi="Eras Demi ITC"/>
          <w:b/>
          <w:i/>
          <w:sz w:val="20"/>
          <w:u w:val="single"/>
        </w:rPr>
        <w:t xml:space="preserve">3 </w:t>
      </w:r>
      <w:r w:rsidRPr="00111BFB">
        <w:rPr>
          <w:rFonts w:ascii="Eras Demi ITC" w:hAnsi="Eras Demi ITC"/>
          <w:b/>
          <w:i/>
          <w:sz w:val="20"/>
          <w:u w:val="single"/>
        </w:rPr>
        <w:t>:</w:t>
      </w:r>
      <w:r w:rsidRPr="00ED37B6">
        <w:rPr>
          <w:rFonts w:ascii="Agency FB" w:hAnsi="Agency FB"/>
          <w:sz w:val="28"/>
          <w:szCs w:val="32"/>
        </w:rPr>
        <w:t xml:space="preserve"> </w:t>
      </w:r>
      <w:r w:rsidRPr="00111BFB">
        <w:rPr>
          <w:rFonts w:ascii="Eras Demi ITC" w:hAnsi="Eras Demi ITC"/>
          <w:sz w:val="20"/>
        </w:rPr>
        <w:t>La présente Note de service sera enregistrée et communiquée partout où besoin sera</w:t>
      </w:r>
      <w:proofErr w:type="gramStart"/>
      <w:r w:rsidRPr="00111BFB">
        <w:rPr>
          <w:rFonts w:ascii="Eras Demi ITC" w:hAnsi="Eras Demi ITC"/>
          <w:sz w:val="20"/>
        </w:rPr>
        <w:t>./</w:t>
      </w:r>
      <w:proofErr w:type="gramEnd"/>
      <w:r w:rsidRPr="00111BFB">
        <w:rPr>
          <w:rFonts w:ascii="Eras Demi ITC" w:hAnsi="Eras Demi ITC"/>
          <w:sz w:val="20"/>
        </w:rPr>
        <w:t>-</w:t>
      </w:r>
    </w:p>
    <w:p w:rsidR="00543417" w:rsidRPr="00111BFB" w:rsidRDefault="00543417" w:rsidP="00543417">
      <w:pPr>
        <w:jc w:val="both"/>
        <w:rPr>
          <w:rFonts w:ascii="Eras Demi ITC" w:hAnsi="Eras Demi ITC"/>
          <w:sz w:val="20"/>
        </w:rPr>
      </w:pPr>
    </w:p>
    <w:p w:rsidR="00543417" w:rsidRDefault="00543417" w:rsidP="00543417">
      <w:pPr>
        <w:spacing w:after="0" w:line="20" w:lineRule="atLeast"/>
        <w:jc w:val="right"/>
        <w:rPr>
          <w:rFonts w:ascii="Agency FB" w:hAnsi="Agency FB"/>
          <w:color w:val="000000"/>
          <w:sz w:val="28"/>
          <w:szCs w:val="20"/>
        </w:rPr>
      </w:pPr>
      <w:r w:rsidRPr="0032599E">
        <w:rPr>
          <w:rFonts w:ascii="Agency FB" w:hAnsi="Agency FB"/>
          <w:color w:val="000000"/>
          <w:sz w:val="28"/>
          <w:szCs w:val="21"/>
        </w:rPr>
        <w:t xml:space="preserve">Fait à </w:t>
      </w:r>
      <w:r>
        <w:rPr>
          <w:rFonts w:ascii="Agency FB" w:hAnsi="Agency FB"/>
          <w:color w:val="000000"/>
          <w:sz w:val="28"/>
          <w:szCs w:val="21"/>
        </w:rPr>
        <w:t>________________</w:t>
      </w:r>
      <w:proofErr w:type="gramStart"/>
      <w:r>
        <w:rPr>
          <w:rFonts w:ascii="Agency FB" w:hAnsi="Agency FB"/>
          <w:color w:val="000000"/>
          <w:sz w:val="28"/>
          <w:szCs w:val="21"/>
        </w:rPr>
        <w:t>_[</w:t>
      </w:r>
      <w:proofErr w:type="gramEnd"/>
      <w:r w:rsidRPr="00C91F88">
        <w:rPr>
          <w:rFonts w:ascii="Agency FB" w:hAnsi="Agency FB"/>
          <w:i/>
          <w:color w:val="000000"/>
          <w:sz w:val="28"/>
          <w:szCs w:val="21"/>
        </w:rPr>
        <w:t>localité</w:t>
      </w:r>
      <w:r>
        <w:rPr>
          <w:rFonts w:ascii="Agency FB" w:hAnsi="Agency FB"/>
          <w:color w:val="000000"/>
          <w:sz w:val="28"/>
          <w:szCs w:val="21"/>
        </w:rPr>
        <w:t>]</w:t>
      </w:r>
      <w:r w:rsidRPr="0032599E">
        <w:rPr>
          <w:rFonts w:ascii="Agency FB" w:hAnsi="Agency FB"/>
          <w:color w:val="000000"/>
          <w:sz w:val="28"/>
          <w:szCs w:val="21"/>
        </w:rPr>
        <w:t>, le ______________________</w:t>
      </w:r>
      <w:r>
        <w:rPr>
          <w:rFonts w:ascii="Agency FB" w:hAnsi="Agency FB"/>
          <w:color w:val="000000"/>
          <w:sz w:val="28"/>
          <w:szCs w:val="21"/>
        </w:rPr>
        <w:t>[</w:t>
      </w:r>
      <w:r w:rsidRPr="00C91F88">
        <w:rPr>
          <w:rFonts w:ascii="Agency FB" w:hAnsi="Agency FB"/>
          <w:i/>
          <w:color w:val="000000"/>
          <w:sz w:val="28"/>
          <w:szCs w:val="21"/>
        </w:rPr>
        <w:t>date</w:t>
      </w:r>
      <w:r>
        <w:rPr>
          <w:rFonts w:ascii="Agency FB" w:hAnsi="Agency FB"/>
          <w:color w:val="000000"/>
          <w:sz w:val="28"/>
          <w:szCs w:val="21"/>
        </w:rPr>
        <w:t>]</w:t>
      </w:r>
    </w:p>
    <w:p w:rsidR="00543417" w:rsidRDefault="00543417" w:rsidP="00543417">
      <w:pPr>
        <w:spacing w:after="0" w:line="20" w:lineRule="atLeast"/>
        <w:jc w:val="right"/>
        <w:rPr>
          <w:rFonts w:ascii="Agency FB" w:hAnsi="Agency FB"/>
          <w:color w:val="000000"/>
          <w:sz w:val="21"/>
          <w:szCs w:val="21"/>
        </w:rPr>
      </w:pPr>
      <w:r w:rsidRPr="00ED37B6">
        <w:rPr>
          <w:rFonts w:ascii="Agency FB" w:hAnsi="Agency FB"/>
          <w:color w:val="000000"/>
          <w:sz w:val="21"/>
          <w:szCs w:val="21"/>
        </w:rPr>
        <w:t xml:space="preserve">    .                                                        </w:t>
      </w:r>
    </w:p>
    <w:p w:rsidR="00543417" w:rsidRDefault="00543417" w:rsidP="00543417">
      <w:pPr>
        <w:spacing w:after="0" w:line="20" w:lineRule="atLeast"/>
        <w:jc w:val="right"/>
        <w:rPr>
          <w:rFonts w:ascii="Agency FB" w:hAnsi="Agency FB"/>
          <w:color w:val="000000"/>
          <w:sz w:val="21"/>
          <w:szCs w:val="21"/>
        </w:rPr>
      </w:pPr>
    </w:p>
    <w:p w:rsidR="00543417" w:rsidRPr="0032599E" w:rsidRDefault="00543417" w:rsidP="00543417">
      <w:pPr>
        <w:spacing w:after="0" w:line="20" w:lineRule="atLeast"/>
        <w:jc w:val="right"/>
        <w:rPr>
          <w:rFonts w:ascii="Agency FB" w:hAnsi="Agency FB"/>
          <w:color w:val="000000"/>
          <w:sz w:val="28"/>
          <w:szCs w:val="20"/>
        </w:rPr>
      </w:pPr>
      <w:r>
        <w:rPr>
          <w:rFonts w:ascii="Agency FB" w:hAnsi="Agency FB"/>
          <w:b/>
          <w:color w:val="000000"/>
          <w:sz w:val="32"/>
          <w:szCs w:val="21"/>
          <w:u w:val="single"/>
        </w:rPr>
        <w:t>L’ordonnateur</w:t>
      </w:r>
      <w:r w:rsidRPr="0032599E">
        <w:rPr>
          <w:rFonts w:ascii="Agency FB" w:hAnsi="Agency FB"/>
          <w:b/>
          <w:color w:val="000000"/>
          <w:sz w:val="32"/>
          <w:szCs w:val="21"/>
          <w:u w:val="single"/>
        </w:rPr>
        <w:t xml:space="preserve">                                                                                                      </w:t>
      </w: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 w:rsidRPr="00ED37B6">
        <w:rPr>
          <w:rFonts w:ascii="Agency FB" w:hAnsi="Agency FB"/>
          <w:b/>
          <w:color w:val="000000"/>
          <w:sz w:val="21"/>
          <w:szCs w:val="21"/>
          <w:u w:val="single"/>
        </w:rPr>
        <w:t>AMPLIATIONS</w:t>
      </w: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 w:rsidRPr="00ED37B6">
        <w:rPr>
          <w:rFonts w:ascii="Agency FB" w:hAnsi="Agency FB"/>
          <w:color w:val="000000"/>
          <w:sz w:val="21"/>
          <w:szCs w:val="21"/>
        </w:rPr>
        <w:t>-</w:t>
      </w:r>
      <w:r>
        <w:rPr>
          <w:rFonts w:ascii="Agency FB" w:hAnsi="Agency FB"/>
          <w:color w:val="000000"/>
          <w:sz w:val="21"/>
          <w:szCs w:val="21"/>
        </w:rPr>
        <w:t xml:space="preserve"> ,</w:t>
      </w: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 w:rsidRPr="00ED37B6">
        <w:rPr>
          <w:rFonts w:ascii="Agency FB" w:hAnsi="Agency FB"/>
          <w:color w:val="000000"/>
          <w:sz w:val="21"/>
          <w:szCs w:val="21"/>
        </w:rPr>
        <w:t>-</w:t>
      </w:r>
      <w:r>
        <w:rPr>
          <w:rFonts w:ascii="Agency FB" w:hAnsi="Agency FB"/>
          <w:color w:val="000000"/>
          <w:sz w:val="21"/>
          <w:szCs w:val="21"/>
        </w:rPr>
        <w:t xml:space="preserve"> </w:t>
      </w: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 w:rsidRPr="00ED37B6">
        <w:rPr>
          <w:rFonts w:ascii="Agency FB" w:hAnsi="Agency FB"/>
          <w:color w:val="000000"/>
          <w:sz w:val="21"/>
          <w:szCs w:val="21"/>
        </w:rPr>
        <w:t xml:space="preserve">      </w:t>
      </w:r>
      <w:r>
        <w:rPr>
          <w:rFonts w:ascii="Agency FB" w:hAnsi="Agency FB"/>
          <w:color w:val="000000"/>
          <w:sz w:val="21"/>
          <w:szCs w:val="21"/>
        </w:rPr>
        <w:t xml:space="preserve">- </w:t>
      </w: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>
        <w:rPr>
          <w:rFonts w:ascii="Agency FB" w:hAnsi="Agency FB"/>
          <w:color w:val="000000"/>
          <w:sz w:val="21"/>
          <w:szCs w:val="21"/>
        </w:rPr>
        <w:t xml:space="preserve">        - Vice- président</w:t>
      </w: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>
        <w:rPr>
          <w:rFonts w:ascii="Agency FB" w:hAnsi="Agency FB"/>
          <w:color w:val="000000"/>
          <w:sz w:val="21"/>
          <w:szCs w:val="21"/>
        </w:rPr>
        <w:t xml:space="preserve">          -Membre</w:t>
      </w:r>
      <w:r w:rsidRPr="00ED37B6">
        <w:rPr>
          <w:rFonts w:ascii="Agency FB" w:hAnsi="Agency FB"/>
          <w:color w:val="000000"/>
          <w:sz w:val="21"/>
          <w:szCs w:val="21"/>
        </w:rPr>
        <w:t xml:space="preserve">s                                                                         </w:t>
      </w: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>
        <w:rPr>
          <w:rFonts w:ascii="Agency FB" w:hAnsi="Agency FB"/>
          <w:color w:val="000000"/>
          <w:sz w:val="21"/>
          <w:szCs w:val="21"/>
        </w:rPr>
        <w:t xml:space="preserve">            -Dossier </w:t>
      </w:r>
      <w:r w:rsidRPr="00ED37B6">
        <w:rPr>
          <w:rFonts w:ascii="Agency FB" w:hAnsi="Agency FB"/>
          <w:color w:val="000000"/>
          <w:sz w:val="21"/>
          <w:szCs w:val="21"/>
        </w:rPr>
        <w:t xml:space="preserve"> </w:t>
      </w: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 w:rsidRPr="00ED37B6">
        <w:rPr>
          <w:rFonts w:ascii="Agency FB" w:hAnsi="Agency FB"/>
          <w:color w:val="000000"/>
          <w:sz w:val="21"/>
          <w:szCs w:val="21"/>
        </w:rPr>
        <w:t xml:space="preserve">              -Archives/Chrono       </w:t>
      </w: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</w:p>
    <w:p w:rsidR="00543417" w:rsidRPr="00ED37B6" w:rsidRDefault="00543417" w:rsidP="00543417">
      <w:pPr>
        <w:spacing w:after="0" w:line="20" w:lineRule="atLeast"/>
        <w:rPr>
          <w:rFonts w:ascii="Agency FB" w:hAnsi="Agency FB"/>
          <w:color w:val="000000"/>
          <w:sz w:val="21"/>
          <w:szCs w:val="21"/>
        </w:rPr>
      </w:pPr>
      <w:r w:rsidRPr="00ED37B6">
        <w:rPr>
          <w:rFonts w:ascii="Agency FB" w:hAnsi="Agency FB"/>
          <w:color w:val="000000"/>
          <w:sz w:val="21"/>
          <w:szCs w:val="21"/>
        </w:rPr>
        <w:t xml:space="preserve">                                                                                              </w:t>
      </w:r>
    </w:p>
    <w:p w:rsidR="002B0D7B" w:rsidRDefault="002B0D7B"/>
    <w:sectPr w:rsidR="002B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17"/>
    <w:rsid w:val="002B0D7B"/>
    <w:rsid w:val="005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17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3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17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3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welba</dc:creator>
  <cp:lastModifiedBy>welba</cp:lastModifiedBy>
  <cp:revision>1</cp:revision>
  <dcterms:created xsi:type="dcterms:W3CDTF">2017-09-03T02:44:00Z</dcterms:created>
  <dcterms:modified xsi:type="dcterms:W3CDTF">2017-09-03T02:47:00Z</dcterms:modified>
</cp:coreProperties>
</file>